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53046" w14:textId="61D72C5A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>PATVIRTINTA</w:t>
      </w:r>
    </w:p>
    <w:p w14:paraId="16CD5310" w14:textId="5E0D4149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 xml:space="preserve">Kazlų Rūdos </w:t>
      </w:r>
    </w:p>
    <w:p w14:paraId="3D8E6663" w14:textId="121B7273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>Sporto centro direktorės</w:t>
      </w:r>
    </w:p>
    <w:p w14:paraId="4202538F" w14:textId="4CC50279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>202</w:t>
      </w:r>
      <w:r w:rsidR="00E1198F">
        <w:rPr>
          <w:rStyle w:val="Grietas"/>
          <w:b w:val="0"/>
          <w:bCs w:val="0"/>
        </w:rPr>
        <w:t>6</w:t>
      </w:r>
      <w:r w:rsidRPr="00797FF1">
        <w:rPr>
          <w:rStyle w:val="Grietas"/>
          <w:b w:val="0"/>
          <w:bCs w:val="0"/>
        </w:rPr>
        <w:t xml:space="preserve"> m. vasario </w:t>
      </w:r>
      <w:r w:rsidR="00E1198F">
        <w:rPr>
          <w:rStyle w:val="Grietas"/>
          <w:b w:val="0"/>
          <w:bCs w:val="0"/>
        </w:rPr>
        <w:t>12</w:t>
      </w:r>
      <w:r w:rsidRPr="00797FF1">
        <w:rPr>
          <w:rStyle w:val="Grietas"/>
          <w:b w:val="0"/>
          <w:bCs w:val="0"/>
        </w:rPr>
        <w:t xml:space="preserve"> d.</w:t>
      </w:r>
    </w:p>
    <w:p w14:paraId="6AA89846" w14:textId="01A4D1F9" w:rsidR="004755DB" w:rsidRPr="00797FF1" w:rsidRDefault="00797FF1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>
        <w:rPr>
          <w:rStyle w:val="Grietas"/>
          <w:b w:val="0"/>
          <w:bCs w:val="0"/>
        </w:rPr>
        <w:t>į</w:t>
      </w:r>
      <w:r w:rsidR="004755DB" w:rsidRPr="00797FF1">
        <w:rPr>
          <w:rStyle w:val="Grietas"/>
          <w:b w:val="0"/>
          <w:bCs w:val="0"/>
        </w:rPr>
        <w:t>sakymu Nr.</w:t>
      </w:r>
      <w:r w:rsidR="00E1198F">
        <w:rPr>
          <w:rStyle w:val="Grietas"/>
          <w:b w:val="0"/>
          <w:bCs w:val="0"/>
        </w:rPr>
        <w:t xml:space="preserve"> </w:t>
      </w:r>
      <w:r w:rsidR="004755DB" w:rsidRPr="00797FF1">
        <w:rPr>
          <w:rStyle w:val="Grietas"/>
          <w:b w:val="0"/>
          <w:bCs w:val="0"/>
        </w:rPr>
        <w:t>BV</w:t>
      </w:r>
      <w:r w:rsidR="00E1198F">
        <w:rPr>
          <w:rStyle w:val="Grietas"/>
          <w:b w:val="0"/>
          <w:bCs w:val="0"/>
        </w:rPr>
        <w:t>Į</w:t>
      </w:r>
      <w:r w:rsidR="004755DB" w:rsidRPr="00797FF1">
        <w:rPr>
          <w:rStyle w:val="Grietas"/>
          <w:b w:val="0"/>
          <w:bCs w:val="0"/>
        </w:rPr>
        <w:t xml:space="preserve"> 1.3-</w:t>
      </w:r>
    </w:p>
    <w:p w14:paraId="401EEFA7" w14:textId="77777777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  <w:rPr>
          <w:rStyle w:val="Grietas"/>
        </w:rPr>
      </w:pPr>
    </w:p>
    <w:p w14:paraId="407FBBAF" w14:textId="514B3304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KAZLŲ RŪDOS</w:t>
      </w:r>
      <w:r w:rsidR="00A75283">
        <w:rPr>
          <w:rStyle w:val="Grietas"/>
        </w:rPr>
        <w:t xml:space="preserve"> </w:t>
      </w:r>
      <w:r w:rsidRPr="00797FF1">
        <w:rPr>
          <w:rStyle w:val="Grietas"/>
        </w:rPr>
        <w:t>ATVIRŲ TINKLINIO PIRMENYBIŲ NUOSTATAI</w:t>
      </w:r>
    </w:p>
    <w:p w14:paraId="6E6B7312" w14:textId="77777777" w:rsidR="00797FF1" w:rsidRPr="00797FF1" w:rsidRDefault="00797FF1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7F5002B6" w14:textId="5BB77CEA" w:rsidR="004755DB" w:rsidRDefault="004755DB" w:rsidP="00C64A2B">
      <w:pPr>
        <w:pStyle w:val="prastasiniatinklio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TIKSLAS IR UŽDAVINIAI</w:t>
      </w:r>
    </w:p>
    <w:p w14:paraId="45C9945F" w14:textId="77777777" w:rsidR="00A23DCB" w:rsidRPr="00797FF1" w:rsidRDefault="00A23DCB" w:rsidP="00A23DCB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3B84EDAA" w14:textId="59F16EC8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1.</w:t>
      </w:r>
      <w:r w:rsidR="006E4DC1">
        <w:t xml:space="preserve"> </w:t>
      </w:r>
      <w:r w:rsidRPr="00797FF1">
        <w:t>Populiarinti tinklinį kaip vieną iš sporto šakų, plėtojančių mėgėjišką sportą savivaldybėje.</w:t>
      </w:r>
    </w:p>
    <w:p w14:paraId="759E5BCF" w14:textId="1E33CD4B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2.</w:t>
      </w:r>
      <w:r w:rsidR="006E4DC1">
        <w:t xml:space="preserve"> </w:t>
      </w:r>
      <w:r w:rsidRPr="00797FF1">
        <w:t>Populiarinti įstaigą kaip mėgėjiško sporto plėtros epicentrą regione.</w:t>
      </w:r>
    </w:p>
    <w:p w14:paraId="57351839" w14:textId="44577988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3.</w:t>
      </w:r>
      <w:r w:rsidR="006E4DC1">
        <w:t xml:space="preserve"> </w:t>
      </w:r>
      <w:r w:rsidRPr="00797FF1">
        <w:t>Skatinti savivaldybės gyventojus rinktis aktyvias poilsio formas.</w:t>
      </w:r>
    </w:p>
    <w:p w14:paraId="2AEF1EA5" w14:textId="6ADE3497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4.</w:t>
      </w:r>
      <w:r w:rsidR="006E4DC1">
        <w:t xml:space="preserve"> </w:t>
      </w:r>
      <w:r w:rsidRPr="00797FF1">
        <w:t>Didinti savivaldybės gyventojų užimtumą.</w:t>
      </w:r>
    </w:p>
    <w:p w14:paraId="327774E9" w14:textId="40DCA1E4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5.</w:t>
      </w:r>
      <w:r w:rsidR="006E4DC1">
        <w:t xml:space="preserve"> </w:t>
      </w:r>
      <w:r w:rsidRPr="00797FF1">
        <w:t>Išaiškinti stipriausias 202</w:t>
      </w:r>
      <w:r w:rsidR="00FC6DC4">
        <w:t>6</w:t>
      </w:r>
      <w:r w:rsidRPr="00797FF1">
        <w:t>-ųjų metų pirmenybių komandas.</w:t>
      </w:r>
    </w:p>
    <w:p w14:paraId="7658FDF6" w14:textId="77777777" w:rsidR="00A23DCB" w:rsidRPr="00797FF1" w:rsidRDefault="00A23DC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2BCCE7BC" w14:textId="6B2D096B" w:rsidR="004755DB" w:rsidRDefault="004755DB" w:rsidP="00A23DCB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II.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VADOVAVIMAS IR VYKDYMAS</w:t>
      </w:r>
    </w:p>
    <w:p w14:paraId="4EB3F08F" w14:textId="77777777" w:rsidR="00A23DCB" w:rsidRPr="00797FF1" w:rsidRDefault="00A23DCB" w:rsidP="00A23DCB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6EE2F002" w14:textId="7DDBEEFE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6.</w:t>
      </w:r>
      <w:r w:rsidR="006E4DC1">
        <w:t xml:space="preserve"> </w:t>
      </w:r>
      <w:r w:rsidRPr="00797FF1">
        <w:t>Pirmenybes vykdo Kazlų Rūdos sporto centras.</w:t>
      </w:r>
    </w:p>
    <w:p w14:paraId="131E7F54" w14:textId="02826FFE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7.</w:t>
      </w:r>
      <w:r w:rsidR="006E4DC1">
        <w:t xml:space="preserve"> </w:t>
      </w:r>
      <w:r w:rsidRPr="00797FF1">
        <w:t>Pirmenybės vykdomos 202</w:t>
      </w:r>
      <w:r w:rsidR="00FC6DC4">
        <w:t>6</w:t>
      </w:r>
      <w:r w:rsidRPr="00797FF1">
        <w:t xml:space="preserve"> m. </w:t>
      </w:r>
      <w:r w:rsidR="00FC6DC4">
        <w:t>kovo</w:t>
      </w:r>
      <w:r w:rsidRPr="00797FF1">
        <w:t>-</w:t>
      </w:r>
      <w:r w:rsidR="006E4DC1">
        <w:t>gegužės</w:t>
      </w:r>
      <w:r w:rsidRPr="00797FF1">
        <w:t xml:space="preserve"> mėnesiais sporto centro salėje, esančioje </w:t>
      </w:r>
      <w:proofErr w:type="spellStart"/>
      <w:r w:rsidRPr="00797FF1">
        <w:t>S.Daukanto</w:t>
      </w:r>
      <w:proofErr w:type="spellEnd"/>
      <w:r w:rsidRPr="00797FF1">
        <w:t xml:space="preserve"> g.18, Kazlų Rūdoje.</w:t>
      </w:r>
    </w:p>
    <w:p w14:paraId="14078413" w14:textId="54F3D6AF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8.</w:t>
      </w:r>
      <w:r w:rsidR="006E4DC1">
        <w:t xml:space="preserve"> </w:t>
      </w:r>
      <w:r w:rsidRPr="00797FF1">
        <w:t>Pirmenybėse teisėjauja sporto centro paskirti teisėjai, teisėjaujama pagal oficialias galiojančias FIVB taisykles.</w:t>
      </w:r>
    </w:p>
    <w:p w14:paraId="1EC2C97C" w14:textId="5DED8911" w:rsidR="001E7FBF" w:rsidRDefault="00E000D4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 xml:space="preserve">9. Žaidžiama su </w:t>
      </w:r>
      <w:proofErr w:type="spellStart"/>
      <w:r>
        <w:t>M</w:t>
      </w:r>
      <w:r w:rsidR="00701316">
        <w:t>olten</w:t>
      </w:r>
      <w:proofErr w:type="spellEnd"/>
      <w:r>
        <w:t xml:space="preserve"> kamuoliais. Šalių sutarimu gali būti rungtyniaujama ir kitos firmos tinklinio kamuoliais.</w:t>
      </w:r>
    </w:p>
    <w:p w14:paraId="2B5F0780" w14:textId="77777777" w:rsidR="00E000D4" w:rsidRPr="00797FF1" w:rsidRDefault="00E000D4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7F62761C" w14:textId="31B8558B" w:rsidR="004755DB" w:rsidRDefault="004755DB" w:rsidP="001E7FBF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III. DALYVIAI</w:t>
      </w:r>
    </w:p>
    <w:p w14:paraId="07B67184" w14:textId="77777777" w:rsidR="001E7FBF" w:rsidRPr="00797FF1" w:rsidRDefault="001E7FBF" w:rsidP="001E7FBF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7F5A0CA0" w14:textId="12359B11" w:rsidR="004755DB" w:rsidRPr="00797FF1" w:rsidRDefault="00476691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10</w:t>
      </w:r>
      <w:r w:rsidR="004755DB" w:rsidRPr="00797FF1">
        <w:t>.</w:t>
      </w:r>
      <w:r w:rsidR="006E4DC1">
        <w:t xml:space="preserve"> </w:t>
      </w:r>
      <w:r w:rsidR="004755DB" w:rsidRPr="00797FF1">
        <w:t>Pirmenybės skirtos tinklinio sporto mėgėjams, jose gali dalyvauti neprofesionalūs sportininkai.</w:t>
      </w:r>
    </w:p>
    <w:p w14:paraId="3CA34B17" w14:textId="3F753BD5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476691">
        <w:t>1</w:t>
      </w:r>
      <w:r w:rsidRPr="00797FF1">
        <w:t>.</w:t>
      </w:r>
      <w:r w:rsidR="00F918FD">
        <w:t xml:space="preserve"> </w:t>
      </w:r>
      <w:r w:rsidRPr="00797FF1">
        <w:t>Tinklininkai, dalyvaujantys Lietuvos tinklinio čempionate (aukščiausia lyga), Baltijos lygos tinklinio čempionate, pirmenybėse žaisti negali.</w:t>
      </w:r>
      <w:r w:rsidR="00B41EB7">
        <w:t xml:space="preserve"> Išimtys gali būti taikomos žaidėjams, kurie lig tol jau dalyvavo Kazlų Rūdos 4x4 atvirose tinklinio pirmenybėse ir tik pastaraisiais metais jų statusas profesionalumo atžvilgiu pasikeitė. </w:t>
      </w:r>
    </w:p>
    <w:p w14:paraId="5F8479A9" w14:textId="68A7546B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476691">
        <w:t>2</w:t>
      </w:r>
      <w:r w:rsidRPr="00797FF1">
        <w:t>.</w:t>
      </w:r>
      <w:r w:rsidR="00F918FD">
        <w:t xml:space="preserve"> </w:t>
      </w:r>
      <w:r w:rsidRPr="00797FF1">
        <w:t>Komanda paraiškoje registruoti gali iki 10 žaidėjų.</w:t>
      </w:r>
    </w:p>
    <w:p w14:paraId="379AF6B8" w14:textId="1DC3E19C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3</w:t>
      </w:r>
      <w:r w:rsidRPr="00797FF1">
        <w:t>.</w:t>
      </w:r>
      <w:r w:rsidR="00F918FD">
        <w:t xml:space="preserve"> </w:t>
      </w:r>
      <w:r w:rsidR="00A934D7">
        <w:t>Pusfinaliuose, f</w:t>
      </w:r>
      <w:r w:rsidR="00F918FD">
        <w:t xml:space="preserve">inaluose </w:t>
      </w:r>
      <w:r w:rsidRPr="00797FF1">
        <w:t xml:space="preserve">gali žaisti tik tie žaidėjai, kurie </w:t>
      </w:r>
      <w:r w:rsidR="00F918FD">
        <w:t xml:space="preserve">iki jų </w:t>
      </w:r>
      <w:r w:rsidRPr="00797FF1">
        <w:t xml:space="preserve">sužaidė ne mažiau kaip </w:t>
      </w:r>
      <w:r w:rsidR="00B41EB7">
        <w:t>dvejas</w:t>
      </w:r>
      <w:r w:rsidR="00F918FD">
        <w:t xml:space="preserve"> rungtynes.</w:t>
      </w:r>
    </w:p>
    <w:p w14:paraId="4EF7B434" w14:textId="507B5496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4</w:t>
      </w:r>
      <w:r w:rsidRPr="00797FF1">
        <w:t>.</w:t>
      </w:r>
      <w:r w:rsidR="004E4821">
        <w:t xml:space="preserve"> </w:t>
      </w:r>
      <w:r w:rsidRPr="00797FF1">
        <w:t>Tas pats žaidėjas gali atstovauti tik vienai komandai.</w:t>
      </w:r>
    </w:p>
    <w:p w14:paraId="0FC9140C" w14:textId="1DA2302E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5</w:t>
      </w:r>
      <w:r w:rsidRPr="00797FF1">
        <w:t>.</w:t>
      </w:r>
      <w:r w:rsidR="004E4821">
        <w:t xml:space="preserve"> </w:t>
      </w:r>
      <w:r w:rsidRPr="00797FF1">
        <w:t>Pirmenybėse dalyvaujančių sportininkų amžius neribojamas.</w:t>
      </w:r>
    </w:p>
    <w:p w14:paraId="3012CC14" w14:textId="2CCEBC7F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lastRenderedPageBreak/>
        <w:t>1</w:t>
      </w:r>
      <w:r w:rsidR="00E7063D">
        <w:t>6</w:t>
      </w:r>
      <w:r w:rsidRPr="00797FF1">
        <w:t>.</w:t>
      </w:r>
      <w:r w:rsidR="004E4821">
        <w:t xml:space="preserve"> </w:t>
      </w:r>
      <w:r w:rsidRPr="00797FF1">
        <w:t xml:space="preserve">Pirmenybėms registruotis gali komandos, esančios iš Kazlų Rūdos </w:t>
      </w:r>
      <w:r w:rsidR="008A5BB5">
        <w:t xml:space="preserve">ir aplinkinių </w:t>
      </w:r>
      <w:r w:rsidRPr="00797FF1">
        <w:t>savivaldybių.</w:t>
      </w:r>
    </w:p>
    <w:p w14:paraId="5C2BEC30" w14:textId="43702B52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7</w:t>
      </w:r>
      <w:r w:rsidRPr="00797FF1">
        <w:t>.</w:t>
      </w:r>
      <w:r w:rsidR="004E4821">
        <w:t xml:space="preserve"> </w:t>
      </w:r>
      <w:r w:rsidRPr="00797FF1">
        <w:t>Pirmenybių formatas – 4×4.</w:t>
      </w:r>
    </w:p>
    <w:p w14:paraId="1C10CDDF" w14:textId="0729A214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8</w:t>
      </w:r>
      <w:r w:rsidRPr="00797FF1">
        <w:t>.</w:t>
      </w:r>
      <w:r w:rsidR="004E4821">
        <w:t xml:space="preserve"> </w:t>
      </w:r>
      <w:r w:rsidRPr="00797FF1">
        <w:t>Pirmenybėse gali dalyvauti vyrai ir moterys.</w:t>
      </w:r>
    </w:p>
    <w:p w14:paraId="3911E08A" w14:textId="77777777" w:rsidR="008223FC" w:rsidRPr="00797FF1" w:rsidRDefault="008223FC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4BB6B515" w14:textId="6C2F3C66" w:rsidR="004755DB" w:rsidRDefault="004755DB" w:rsidP="008223FC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IV.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KOMANDŲ REGISTRACIJA</w:t>
      </w:r>
    </w:p>
    <w:p w14:paraId="12180A07" w14:textId="77777777" w:rsidR="008223FC" w:rsidRPr="00797FF1" w:rsidRDefault="008223FC" w:rsidP="008223FC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3B4DD500" w14:textId="246A8277" w:rsidR="004755DB" w:rsidRPr="00797FF1" w:rsidRDefault="005E20CA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19</w:t>
      </w:r>
      <w:r w:rsidR="004755DB" w:rsidRPr="00797FF1">
        <w:t>.</w:t>
      </w:r>
      <w:r w:rsidR="004E4821">
        <w:t xml:space="preserve"> </w:t>
      </w:r>
      <w:r w:rsidR="004755DB" w:rsidRPr="00797FF1">
        <w:t>Komandos paraiškoje turi būti šie duomenys: žaidėjo vardas ir pavardė, komandos vadovo, trenerio, kapitono kontaktiniai duomenys. Kazlų Rūdos atvirose tinklinio pirmenybėse ketinantys dalyvauti asmenys užtikrina, kad yra pasitikrinę sveikatą ir turi pažymas, leidžiančias jose dalyvauti.</w:t>
      </w:r>
    </w:p>
    <w:p w14:paraId="33F129D5" w14:textId="351AAAA7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0</w:t>
      </w:r>
      <w:r w:rsidRPr="00797FF1">
        <w:t>.</w:t>
      </w:r>
      <w:r w:rsidR="004E4821">
        <w:t xml:space="preserve"> </w:t>
      </w:r>
      <w:r w:rsidRPr="00797FF1">
        <w:t xml:space="preserve">Paraiškos teikiamos adresu </w:t>
      </w:r>
      <w:proofErr w:type="spellStart"/>
      <w:r w:rsidRPr="00797FF1">
        <w:t>S.Daukanto</w:t>
      </w:r>
      <w:proofErr w:type="spellEnd"/>
      <w:r w:rsidRPr="00797FF1">
        <w:t xml:space="preserve"> g.18, Kazlų Rūda arba registruoti komandas galima el. paš</w:t>
      </w:r>
      <w:r w:rsidR="00A6440B">
        <w:t>tu giedrius.gorianovas</w:t>
      </w:r>
      <w:r w:rsidR="00A6440B" w:rsidRPr="00E1198F">
        <w:t>@kazlurudossportocentras.lt</w:t>
      </w:r>
      <w:r w:rsidR="00A6440B" w:rsidRPr="00797FF1">
        <w:t xml:space="preserve"> </w:t>
      </w:r>
    </w:p>
    <w:p w14:paraId="45DE9922" w14:textId="58A89745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1</w:t>
      </w:r>
      <w:r w:rsidRPr="00797FF1">
        <w:t>.</w:t>
      </w:r>
      <w:r w:rsidR="004E4821">
        <w:t xml:space="preserve"> </w:t>
      </w:r>
      <w:r w:rsidRPr="00797FF1">
        <w:t xml:space="preserve">Paskutinė </w:t>
      </w:r>
      <w:r w:rsidR="008223FC">
        <w:t xml:space="preserve">komandų </w:t>
      </w:r>
      <w:r w:rsidRPr="00797FF1">
        <w:t xml:space="preserve">paraiškų teikimo data – vasario </w:t>
      </w:r>
      <w:r w:rsidR="00FC6DC4">
        <w:t>28</w:t>
      </w:r>
      <w:r w:rsidRPr="00797FF1">
        <w:t xml:space="preserve"> d. (</w:t>
      </w:r>
      <w:r w:rsidR="00FC6DC4">
        <w:t>šeštadienis</w:t>
      </w:r>
      <w:r w:rsidRPr="00797FF1">
        <w:t>).</w:t>
      </w:r>
    </w:p>
    <w:p w14:paraId="662F9012" w14:textId="77777777" w:rsidR="008223FC" w:rsidRPr="00797FF1" w:rsidRDefault="008223FC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07A59581" w14:textId="6A878611" w:rsidR="004755DB" w:rsidRDefault="004755DB" w:rsidP="003D599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V.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PIRMENYBIŲ NUGALĖTOJŲ, PRIZININKŲ NUSTATYMO TVARKA</w:t>
      </w:r>
    </w:p>
    <w:p w14:paraId="59CC14F4" w14:textId="77777777" w:rsidR="003D5994" w:rsidRPr="00797FF1" w:rsidRDefault="003D5994" w:rsidP="003D599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76653BC5" w14:textId="1977B403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2</w:t>
      </w:r>
      <w:r w:rsidRPr="00797FF1">
        <w:t>.</w:t>
      </w:r>
      <w:r w:rsidR="00967D68">
        <w:t xml:space="preserve"> </w:t>
      </w:r>
      <w:r w:rsidR="003D5994">
        <w:t>Pirmenybėse</w:t>
      </w:r>
      <w:r w:rsidRPr="00797FF1">
        <w:t xml:space="preserve"> dalyvaujant</w:t>
      </w:r>
      <w:r w:rsidR="003D5994">
        <w:t xml:space="preserve"> </w:t>
      </w:r>
      <w:r w:rsidR="001325BF">
        <w:t>8</w:t>
      </w:r>
      <w:r w:rsidR="00604339">
        <w:t>-</w:t>
      </w:r>
      <w:r w:rsidR="00254B74">
        <w:t>10</w:t>
      </w:r>
      <w:r w:rsidRPr="00797FF1">
        <w:t xml:space="preserve"> komand</w:t>
      </w:r>
      <w:r w:rsidR="00254B74">
        <w:t>ų</w:t>
      </w:r>
      <w:r w:rsidRPr="00797FF1">
        <w:t xml:space="preserve">, </w:t>
      </w:r>
      <w:r w:rsidR="003D5994">
        <w:t>jos</w:t>
      </w:r>
      <w:r w:rsidRPr="00797FF1">
        <w:t xml:space="preserve"> vykdomos etapais.</w:t>
      </w:r>
    </w:p>
    <w:p w14:paraId="3144810F" w14:textId="102B0ECC" w:rsidR="004E482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3</w:t>
      </w:r>
      <w:r w:rsidRPr="00797FF1">
        <w:t>.</w:t>
      </w:r>
      <w:r w:rsidR="00967D68">
        <w:t xml:space="preserve"> </w:t>
      </w:r>
      <w:r w:rsidRPr="00797FF1">
        <w:t>Pirmame etape</w:t>
      </w:r>
      <w:r w:rsidR="004E4821">
        <w:t xml:space="preserve"> varžybos vykdomos</w:t>
      </w:r>
      <w:r w:rsidRPr="00797FF1">
        <w:t xml:space="preserve"> rato sistema. </w:t>
      </w:r>
    </w:p>
    <w:p w14:paraId="2BC0E40B" w14:textId="51F5A9E8" w:rsidR="004E4821" w:rsidRDefault="004E4821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4</w:t>
      </w:r>
      <w:r>
        <w:t>.</w:t>
      </w:r>
      <w:r w:rsidR="00967D68">
        <w:t xml:space="preserve"> </w:t>
      </w:r>
      <w:r w:rsidR="0073315A">
        <w:t>Antrajame etape 1-4 vietas iškovojusios komandos toliau žaidžia pusfinaliuose (pusfinalių poros: 1v - 4v, 2v – 3v) dėl Didžiosios taurės, 5-8 vietas užėmusios komandos pusfinaliuose (</w:t>
      </w:r>
      <w:r w:rsidR="00793F73">
        <w:t>pusfinalių poros: 5v – 8 v, 6v – 7v)</w:t>
      </w:r>
      <w:r w:rsidR="0073315A">
        <w:t xml:space="preserve"> dėl Mažosios taurės.</w:t>
      </w:r>
    </w:p>
    <w:p w14:paraId="72156CD0" w14:textId="5CD17E6A" w:rsidR="004E4821" w:rsidRDefault="00611FC6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5</w:t>
      </w:r>
      <w:r>
        <w:t xml:space="preserve">. Pusfinalius laimėjusios komandos rungtyniauja finaluose dėl Mažosios ir Didžiosios taurių. 1-4 vietas užėmusių komandų pusfinalius pralaimėjusios komandos rungtyniauja dėl trečios vietos. </w:t>
      </w:r>
    </w:p>
    <w:p w14:paraId="15ED36A2" w14:textId="45841B8A" w:rsidR="00FC2AE9" w:rsidRDefault="00FC2AE9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6</w:t>
      </w:r>
      <w:r>
        <w:t xml:space="preserve">. </w:t>
      </w:r>
      <w:r w:rsidR="00611FC6">
        <w:t>Pusfinaliai ir f</w:t>
      </w:r>
      <w:r>
        <w:t>inalai žaidžiami iš vienerių rungtynių.</w:t>
      </w:r>
    </w:p>
    <w:p w14:paraId="597C04A6" w14:textId="5BE40691" w:rsidR="004755DB" w:rsidRPr="00797FF1" w:rsidRDefault="00611FC6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7</w:t>
      </w:r>
      <w:r w:rsidR="004755DB" w:rsidRPr="00797FF1">
        <w:t>.</w:t>
      </w:r>
      <w:r w:rsidR="00851931">
        <w:t xml:space="preserve"> </w:t>
      </w:r>
      <w:r w:rsidR="004755DB" w:rsidRPr="00797FF1">
        <w:t xml:space="preserve">Reguliariajame sezone turnyrinėje lentelėje </w:t>
      </w:r>
      <w:proofErr w:type="spellStart"/>
      <w:r w:rsidR="004755DB" w:rsidRPr="00797FF1">
        <w:t>dviem</w:t>
      </w:r>
      <w:r w:rsidR="00C04F5D">
        <w:t>s</w:t>
      </w:r>
      <w:proofErr w:type="spellEnd"/>
      <w:r w:rsidR="004755DB" w:rsidRPr="00797FF1">
        <w:t xml:space="preserve"> komandoms surinkusioms vienodą taškų skaičių, aukštesnė pozicija atiteks komandai, laimėjusiai tarpusavio rungtynes. Trims ir daugiau komandų surinkus vienodai taškų, aukštesnė pozicija skiriama komandai, turinčiai geresnius tarpusavio rungtynių statistinius rodiklius: iškovojusiai daugiau pergalių, turinčiai geresnį laimėtų-pralaimėtų setų skirtumą, geresnį taškų setuose skirtumą.</w:t>
      </w:r>
    </w:p>
    <w:p w14:paraId="05CB2947" w14:textId="0F99CE77" w:rsidR="004755DB" w:rsidRDefault="00611FC6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rPr>
          <w:rStyle w:val="Grietas"/>
        </w:rPr>
        <w:t>2</w:t>
      </w:r>
      <w:r w:rsidR="005E20CA">
        <w:rPr>
          <w:rStyle w:val="Grietas"/>
        </w:rPr>
        <w:t>8</w:t>
      </w:r>
      <w:r w:rsidR="004755DB" w:rsidRPr="00797FF1">
        <w:rPr>
          <w:rStyle w:val="Grietas"/>
        </w:rPr>
        <w:t>.</w:t>
      </w:r>
      <w:r w:rsidR="00851931">
        <w:rPr>
          <w:rStyle w:val="Grietas"/>
        </w:rPr>
        <w:t xml:space="preserve"> </w:t>
      </w:r>
      <w:r w:rsidR="004755DB" w:rsidRPr="00797FF1">
        <w:rPr>
          <w:rStyle w:val="Grietas"/>
        </w:rPr>
        <w:t>Dėmesio!</w:t>
      </w:r>
      <w:r w:rsidR="004755DB" w:rsidRPr="00797FF1">
        <w:t> Pirmo etapo grupės varžybose žaidžiami trys setai, atkrintamosiose rungtyniaujama iki trijų laimėtų setų.</w:t>
      </w:r>
    </w:p>
    <w:p w14:paraId="2174C0CF" w14:textId="74CF47CA" w:rsidR="00851931" w:rsidRDefault="005E20CA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29</w:t>
      </w:r>
      <w:r w:rsidR="00851931">
        <w:t>. Pirmo etapo grupių varžybose komandai už kiekvieną laimėtą setą skiriamas 1 taškas.</w:t>
      </w:r>
    </w:p>
    <w:p w14:paraId="4EAD377A" w14:textId="77777777" w:rsidR="00020953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0BDF0240" w14:textId="2638C26D" w:rsidR="004755DB" w:rsidRDefault="004755DB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VI.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DRAUSMINĖS NUOBAUDOS</w:t>
      </w:r>
    </w:p>
    <w:p w14:paraId="4631923F" w14:textId="77777777" w:rsidR="00020953" w:rsidRPr="00797FF1" w:rsidRDefault="00020953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0565F66B" w14:textId="55DCC2BD" w:rsidR="004755DB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3</w:t>
      </w:r>
      <w:r w:rsidR="005E20CA">
        <w:t>0</w:t>
      </w:r>
      <w:r w:rsidR="004755DB" w:rsidRPr="00797FF1">
        <w:t>.</w:t>
      </w:r>
      <w:r w:rsidR="00A93E60">
        <w:t xml:space="preserve"> </w:t>
      </w:r>
      <w:r w:rsidR="004755DB" w:rsidRPr="00797FF1">
        <w:t>Komanda, pagal pateiktą varžybų tvarkaraštį, negalinti atvykti į rungtynes, organizatoriams privalo pranešti ne vėliau nei 48 val</w:t>
      </w:r>
      <w:r w:rsidR="00C04F5D">
        <w:t>.</w:t>
      </w:r>
      <w:r w:rsidR="004755DB" w:rsidRPr="00797FF1">
        <w:t xml:space="preserve"> iki rungtynių pradžios, priešingu atveju komandai įskaitomas techninis pralaimėjimas 0:3.</w:t>
      </w:r>
    </w:p>
    <w:p w14:paraId="33AB1DF2" w14:textId="00B55242" w:rsidR="004755DB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lastRenderedPageBreak/>
        <w:t>3</w:t>
      </w:r>
      <w:r w:rsidR="005E20CA">
        <w:t>1</w:t>
      </w:r>
      <w:r w:rsidR="004755DB" w:rsidRPr="00797FF1">
        <w:t>.</w:t>
      </w:r>
      <w:r w:rsidR="00A93E60">
        <w:t xml:space="preserve"> </w:t>
      </w:r>
      <w:r w:rsidR="004755DB" w:rsidRPr="00797FF1">
        <w:t>Pirmenybių eigoje komandai atsisakius jose dalyvauti, užskaitomi likusių rungtynių techniniai pralaimėjimai 0:3.</w:t>
      </w:r>
    </w:p>
    <w:p w14:paraId="5B8C7950" w14:textId="77777777" w:rsidR="00020953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46A893CC" w14:textId="3716DFFC" w:rsidR="004755DB" w:rsidRDefault="004755DB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VII. APDOVANOJIMAI</w:t>
      </w:r>
    </w:p>
    <w:p w14:paraId="039B8BEF" w14:textId="77777777" w:rsidR="00020953" w:rsidRPr="00797FF1" w:rsidRDefault="00020953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4C3ACC81" w14:textId="68FD35C8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3</w:t>
      </w:r>
      <w:r w:rsidR="005E20CA">
        <w:t>2</w:t>
      </w:r>
      <w:r w:rsidRPr="00797FF1">
        <w:t>.</w:t>
      </w:r>
      <w:r w:rsidR="00A93E60">
        <w:t xml:space="preserve"> </w:t>
      </w:r>
      <w:r w:rsidRPr="00797FF1">
        <w:t>Komandos nugalėtojos ir prizininkės</w:t>
      </w:r>
      <w:r w:rsidR="00A93E60">
        <w:t>, ketvirtą vietą užėmusi komanda bei ekipa, laimėjusi penktąją vietą (Mažąją Taurę)</w:t>
      </w:r>
      <w:r w:rsidRPr="00797FF1">
        <w:t xml:space="preserve"> bus apdovanotos organizatorių įsteigtais prizais.</w:t>
      </w:r>
      <w:r w:rsidR="00A93E60">
        <w:t xml:space="preserve"> Individualiais prizais apdovanojami rezultatyviausias, naudingiausias ir daugiausia „blokuotų“ kamuolių surinkęs tinklininkas.</w:t>
      </w:r>
    </w:p>
    <w:p w14:paraId="2444744A" w14:textId="77777777" w:rsidR="00020953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06C45113" w14:textId="2DCE8248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rPr>
          <w:rStyle w:val="Grietas"/>
        </w:rPr>
        <w:t>Dėl pirmenybių teirautis tel. </w:t>
      </w:r>
      <w:r w:rsidR="00254B74">
        <w:rPr>
          <w:rStyle w:val="Grietas"/>
        </w:rPr>
        <w:t>+370</w:t>
      </w:r>
      <w:r w:rsidRPr="00797FF1">
        <w:rPr>
          <w:rStyle w:val="Grietas"/>
        </w:rPr>
        <w:t xml:space="preserve"> 685 49283.</w:t>
      </w:r>
    </w:p>
    <w:p w14:paraId="3E038C24" w14:textId="77777777" w:rsidR="00E405CC" w:rsidRPr="00797FF1" w:rsidRDefault="00E405CC">
      <w:pPr>
        <w:rPr>
          <w:rFonts w:ascii="Times New Roman" w:hAnsi="Times New Roman" w:cs="Times New Roman"/>
        </w:rPr>
      </w:pPr>
    </w:p>
    <w:sectPr w:rsidR="00E405CC" w:rsidRPr="00797FF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04001"/>
    <w:multiLevelType w:val="hybridMultilevel"/>
    <w:tmpl w:val="403A5322"/>
    <w:lvl w:ilvl="0" w:tplc="24EE3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3481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5DB"/>
    <w:rsid w:val="000102F4"/>
    <w:rsid w:val="00020953"/>
    <w:rsid w:val="001268C7"/>
    <w:rsid w:val="001325BF"/>
    <w:rsid w:val="00154E9E"/>
    <w:rsid w:val="001A72C8"/>
    <w:rsid w:val="001B4D7D"/>
    <w:rsid w:val="001E7FBF"/>
    <w:rsid w:val="002302AE"/>
    <w:rsid w:val="00254B74"/>
    <w:rsid w:val="00397B0B"/>
    <w:rsid w:val="003D5994"/>
    <w:rsid w:val="00441080"/>
    <w:rsid w:val="004755DB"/>
    <w:rsid w:val="00476691"/>
    <w:rsid w:val="004938E9"/>
    <w:rsid w:val="004E4821"/>
    <w:rsid w:val="004E50C9"/>
    <w:rsid w:val="005E20CA"/>
    <w:rsid w:val="00604339"/>
    <w:rsid w:val="00611FC6"/>
    <w:rsid w:val="006C6766"/>
    <w:rsid w:val="006E4DC1"/>
    <w:rsid w:val="00701316"/>
    <w:rsid w:val="0073315A"/>
    <w:rsid w:val="00790D0B"/>
    <w:rsid w:val="00793F73"/>
    <w:rsid w:val="00797FF1"/>
    <w:rsid w:val="007D088E"/>
    <w:rsid w:val="00805ABA"/>
    <w:rsid w:val="008223FC"/>
    <w:rsid w:val="00851931"/>
    <w:rsid w:val="008A5BB5"/>
    <w:rsid w:val="008F537C"/>
    <w:rsid w:val="00967D68"/>
    <w:rsid w:val="00A15336"/>
    <w:rsid w:val="00A23DCB"/>
    <w:rsid w:val="00A6440B"/>
    <w:rsid w:val="00A75283"/>
    <w:rsid w:val="00A934D7"/>
    <w:rsid w:val="00A93E60"/>
    <w:rsid w:val="00B41EB7"/>
    <w:rsid w:val="00BA0FB1"/>
    <w:rsid w:val="00C04F5D"/>
    <w:rsid w:val="00C64A2B"/>
    <w:rsid w:val="00D30D46"/>
    <w:rsid w:val="00D50901"/>
    <w:rsid w:val="00E000D4"/>
    <w:rsid w:val="00E1198F"/>
    <w:rsid w:val="00E405CC"/>
    <w:rsid w:val="00E7063D"/>
    <w:rsid w:val="00F44C56"/>
    <w:rsid w:val="00F918FD"/>
    <w:rsid w:val="00FC2AE9"/>
    <w:rsid w:val="00FC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65ADB"/>
  <w15:chartTrackingRefBased/>
  <w15:docId w15:val="{3EEB9EF9-7104-48CC-B0C6-CAE64CDEF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4755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character" w:styleId="Grietas">
    <w:name w:val="Strong"/>
    <w:basedOn w:val="Numatytasispastraiposriftas"/>
    <w:uiPriority w:val="22"/>
    <w:qFormat/>
    <w:rsid w:val="004755DB"/>
    <w:rPr>
      <w:b/>
      <w:bCs/>
    </w:rPr>
  </w:style>
  <w:style w:type="character" w:styleId="Hipersaitas">
    <w:name w:val="Hyperlink"/>
    <w:basedOn w:val="Numatytasispastraiposriftas"/>
    <w:uiPriority w:val="99"/>
    <w:unhideWhenUsed/>
    <w:rsid w:val="004755DB"/>
    <w:rPr>
      <w:color w:val="0000FF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302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9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2836</Words>
  <Characters>1617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Giedrius Gorianovas</cp:lastModifiedBy>
  <cp:revision>29</cp:revision>
  <dcterms:created xsi:type="dcterms:W3CDTF">2024-02-09T06:58:00Z</dcterms:created>
  <dcterms:modified xsi:type="dcterms:W3CDTF">2026-02-12T11:37:00Z</dcterms:modified>
</cp:coreProperties>
</file>